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20</w:t>
      </w:r>
      <w:r w:rsidR="001A7CCE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0F795D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0F795D">
              <w:rPr>
                <w:rFonts w:ascii="Sylfaen" w:hAnsi="Sylfaen"/>
                <w:sz w:val="14"/>
                <w:szCs w:val="14"/>
                <w:lang w:val="ka-GE"/>
              </w:rPr>
              <w:t>ევექსის კლინიკები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8B494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0F795D" w:rsidP="000F795D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0F795D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EB2469" w:rsidRDefault="0045766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თამარ თაბაგარი ; </w:t>
            </w:r>
            <w:r w:rsidR="003C60E5">
              <w:rPr>
                <w:rFonts w:ascii="Sylfaen" w:hAnsi="Sylfaen"/>
                <w:sz w:val="14"/>
                <w:szCs w:val="14"/>
                <w:lang w:val="ka-GE"/>
              </w:rPr>
              <w:t>დიანა ქადარია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480DF9" w:rsidRDefault="0045766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შესყიდვების </w:t>
            </w:r>
            <w:r w:rsidR="00633A40">
              <w:rPr>
                <w:rFonts w:ascii="Sylfaen" w:hAnsi="Sylfaen"/>
                <w:sz w:val="14"/>
                <w:szCs w:val="14"/>
                <w:lang w:val="ka-GE"/>
              </w:rPr>
              <w:t>განყოფილების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უფროსი</w:t>
            </w:r>
            <w:r w:rsidR="00480DF9">
              <w:rPr>
                <w:rFonts w:ascii="Sylfaen" w:hAnsi="Sylfaen"/>
                <w:sz w:val="14"/>
                <w:szCs w:val="14"/>
                <w:lang w:val="ka-GE"/>
              </w:rPr>
              <w:t>, შესყიდვების სპეციალისტი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DB3B4F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hyperlink r:id="rId11" w:history="1">
              <w:r w:rsidR="0045766B" w:rsidRPr="00F266DB">
                <w:rPr>
                  <w:rStyle w:val="Hyperlink"/>
                  <w:sz w:val="14"/>
                  <w:szCs w:val="14"/>
                  <w:lang w:val="en-US"/>
                </w:rPr>
                <w:t>tamartabagari@evex.ge</w:t>
              </w:r>
            </w:hyperlink>
            <w:r w:rsidR="0045766B">
              <w:rPr>
                <w:sz w:val="14"/>
                <w:szCs w:val="14"/>
                <w:lang w:val="en-US"/>
              </w:rPr>
              <w:t xml:space="preserve"> ; </w:t>
            </w:r>
            <w:r w:rsidR="003C60E5">
              <w:rPr>
                <w:rFonts w:ascii="Sylfaen" w:hAnsi="Sylfaen"/>
                <w:sz w:val="14"/>
                <w:szCs w:val="14"/>
                <w:lang w:val="en-US"/>
              </w:rPr>
              <w:t>dqadaria@evex.ge</w:t>
            </w: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2"/>
      <w:footerReference w:type="default" r:id="rId13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B4F" w:rsidRDefault="00DB3B4F">
      <w:r>
        <w:separator/>
      </w:r>
    </w:p>
  </w:endnote>
  <w:endnote w:type="continuationSeparator" w:id="0">
    <w:p w:rsidR="00DB3B4F" w:rsidRDefault="00DB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B4F" w:rsidRDefault="00DB3B4F">
      <w:r>
        <w:separator/>
      </w:r>
    </w:p>
  </w:footnote>
  <w:footnote w:type="continuationSeparator" w:id="0">
    <w:p w:rsidR="00DB3B4F" w:rsidRDefault="00DB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0E5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31C8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B4943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3B4F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44581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martabagari@evex.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E874DC-7534-4078-BBB7-64C9D0C5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27698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32</cp:revision>
  <dcterms:created xsi:type="dcterms:W3CDTF">2017-05-20T15:51:00Z</dcterms:created>
  <dcterms:modified xsi:type="dcterms:W3CDTF">2020-09-09T11:33:00Z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